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8CC5F" w14:textId="4A8A9863" w:rsidR="006E2908" w:rsidRPr="006E2908" w:rsidRDefault="006E2908" w:rsidP="006E2908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グリッドロケータ</w:t>
      </w:r>
      <w:r w:rsidRPr="006E2908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・アワード（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JGL</w:t>
      </w:r>
      <w:r w:rsidRPr="006E2908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）　電子申請アブリ　操作説明　Ver１．００</w:t>
      </w:r>
    </w:p>
    <w:p w14:paraId="0E655066" w14:textId="6839F392" w:rsidR="006E2908" w:rsidRPr="006E2908" w:rsidRDefault="000A025F" w:rsidP="006E2908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GL-</w:t>
      </w:r>
      <w:r w:rsidR="006E2908" w:rsidRPr="006E2908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QSOのメニュー</w:t>
      </w:r>
    </w:p>
    <w:p w14:paraId="5FCA2482" w14:textId="297EEA08" w:rsidR="006E2908" w:rsidRPr="006E2908" w:rsidRDefault="006E2908" w:rsidP="006E2908">
      <w:pPr>
        <w:jc w:val="righ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6E290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2025/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12</w:t>
      </w:r>
      <w:r w:rsidRPr="006E290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/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07</w:t>
      </w:r>
    </w:p>
    <w:p w14:paraId="68E765B1" w14:textId="77777777" w:rsidR="006E2908" w:rsidRPr="006E2908" w:rsidRDefault="006E2908" w:rsidP="006E2908">
      <w:pPr>
        <w:jc w:val="righ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6E290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JJ2TFF</w:t>
      </w:r>
    </w:p>
    <w:p w14:paraId="26A70602" w14:textId="117AC25F" w:rsidR="00800AD8" w:rsidRDefault="006E2908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ロケ－タは</w:t>
      </w:r>
      <w:r w:rsidRPr="00FC7C8D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I</w:t>
      </w:r>
      <w:r w:rsidRPr="00FC7C8D">
        <w:rPr>
          <w:rFonts w:ascii="HG丸ｺﾞｼｯｸM-PRO" w:eastAsia="HG丸ｺﾞｼｯｸM-PRO" w:hAnsi="HG丸ｺﾞｼｯｸM-PRO"/>
          <w:b/>
          <w:bCs/>
          <w:sz w:val="24"/>
          <w:szCs w:val="24"/>
        </w:rPr>
        <w:t>ARU (国際アマチュア無線連合)が定めた方法で区分された地域を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指します。</w:t>
      </w:r>
    </w:p>
    <w:p w14:paraId="0D1774D1" w14:textId="1C84F801" w:rsidR="006E2908" w:rsidRDefault="006E2908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多くのロケータを集め</w:t>
      </w:r>
      <w:r w:rsidR="000E285F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、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アワード</w:t>
      </w:r>
      <w:r w:rsidR="000E285F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を申請するための電子申請アプリの操作説明を解説します。</w:t>
      </w:r>
    </w:p>
    <w:p w14:paraId="6DF9FD5F" w14:textId="77777777" w:rsidR="000E285F" w:rsidRDefault="000E285F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010D99B4" w14:textId="77777777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＜はじめに＞</w:t>
      </w:r>
    </w:p>
    <w:p w14:paraId="0E10973E" w14:textId="77777777" w:rsidR="00DB0155" w:rsidRDefault="00DB0155" w:rsidP="00430310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6676C1A7" w14:textId="77777777" w:rsidR="00DB0155" w:rsidRDefault="00DB0155" w:rsidP="00DB0155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※　保管、終了時でも問題はありませんが、事前に"</w:t>
      </w:r>
      <w:r w:rsidRPr="00831BD1">
        <w:rPr>
          <w:rFonts w:ascii="HG丸ｺﾞｼｯｸM-PRO" w:eastAsia="HG丸ｺﾞｼｯｸM-PRO" w:hAnsi="HG丸ｺﾞｼｯｸM-PRO" w:hint="eastAsia"/>
          <w:b/>
          <w:bCs/>
          <w:color w:val="EE0000"/>
          <w:sz w:val="24"/>
          <w:szCs w:val="24"/>
        </w:rPr>
        <w:t>K1"のセル</w:t>
      </w: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に自局の加コールサインを入力することをおすすめします。</w:t>
      </w:r>
    </w:p>
    <w:p w14:paraId="45163C21" w14:textId="77777777" w:rsidR="00430310" w:rsidRDefault="00430310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7428E1A7" w14:textId="77777777" w:rsidR="00430310" w:rsidRDefault="000E285F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・交信データはHamlogを使用します。</w:t>
      </w:r>
    </w:p>
    <w:p w14:paraId="27F4F29C" w14:textId="2FCA04DA" w:rsidR="000E285F" w:rsidRDefault="000E285F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交信で取得したグリッド・ロケータはRmksに入力します。</w:t>
      </w:r>
    </w:p>
    <w:p w14:paraId="382096B3" w14:textId="77777777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554233EF" w14:textId="77777777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QSO時のHamlogデータの入力について</w:t>
      </w:r>
    </w:p>
    <w:p w14:paraId="67CF28AB" w14:textId="77777777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C440CF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必ずQSO時にGLの交換をしてください。</w:t>
      </w:r>
    </w:p>
    <w:p w14:paraId="115827F4" w14:textId="77777777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・入力の</w:t>
      </w:r>
      <w:r w:rsidRPr="009C63C9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Rmks１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に以下の様に入力します。</w:t>
      </w:r>
    </w:p>
    <w:p w14:paraId="7E016A78" w14:textId="36108E89" w:rsidR="00430310" w:rsidRDefault="00430310" w:rsidP="0043031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9A795" wp14:editId="4302F4DA">
                <wp:simplePos x="0" y="0"/>
                <wp:positionH relativeFrom="column">
                  <wp:posOffset>790575</wp:posOffset>
                </wp:positionH>
                <wp:positionV relativeFrom="paragraph">
                  <wp:posOffset>1476375</wp:posOffset>
                </wp:positionV>
                <wp:extent cx="1895475" cy="228600"/>
                <wp:effectExtent l="0" t="0" r="28575" b="19050"/>
                <wp:wrapNone/>
                <wp:docPr id="911564552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28600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F6C03" id="四角形: 角を丸くする 1" o:spid="_x0000_s1026" style="position:absolute;margin-left:62.25pt;margin-top:116.2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" filled="f" strokecolor="#e00" strokeweight="2pt">
                <v:stroke joinstyle="miter"/>
              </v:roundrect>
            </w:pict>
          </mc:Fallback>
        </mc:AlternateContent>
      </w:r>
      <w:r w:rsidRPr="009C63C9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8CABA2" wp14:editId="3FA14EFA">
            <wp:extent cx="6219825" cy="2019393"/>
            <wp:effectExtent l="0" t="0" r="0" b="0"/>
            <wp:docPr id="214641575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157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6885" cy="202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E6B97" w14:textId="5B48B3D5" w:rsidR="00430310" w:rsidRPr="00C440CF" w:rsidRDefault="00430310" w:rsidP="00430310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C524C36" w14:textId="51CE1211" w:rsidR="00430310" w:rsidRPr="0008339E" w:rsidRDefault="00430310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・必ず左寄せで入力、MCSV使用の場合「集計と設定」で設定する。</w:t>
      </w:r>
    </w:p>
    <w:p w14:paraId="0655851D" w14:textId="18B9E6E5" w:rsidR="00A9493B" w:rsidRDefault="00430310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MCSVを使用しない場合はHamlogアプリの環境設定の「プルダウン」に予め登録しておくと</w:t>
      </w:r>
    </w:p>
    <w:p w14:paraId="1C426A9E" w14:textId="379B62C8" w:rsidR="00430310" w:rsidRDefault="00430310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便利です。</w:t>
      </w:r>
    </w:p>
    <w:p w14:paraId="50098600" w14:textId="30233F1A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CFE2A3" wp14:editId="3AB46A5D">
            <wp:simplePos x="0" y="0"/>
            <wp:positionH relativeFrom="column">
              <wp:posOffset>266700</wp:posOffset>
            </wp:positionH>
            <wp:positionV relativeFrom="paragraph">
              <wp:posOffset>76200</wp:posOffset>
            </wp:positionV>
            <wp:extent cx="3809365" cy="2123440"/>
            <wp:effectExtent l="0" t="0" r="635" b="0"/>
            <wp:wrapSquare wrapText="bothSides"/>
            <wp:docPr id="208281250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81250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36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9530D3" w14:textId="28333A3C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AF23D1F" w14:textId="6E95F90C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2F87D96" w14:textId="3438F357" w:rsidR="00A9493B" w:rsidRDefault="002F0BFC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BEB5DC" wp14:editId="5D8BF765">
                <wp:simplePos x="0" y="0"/>
                <wp:positionH relativeFrom="column">
                  <wp:posOffset>1285875</wp:posOffset>
                </wp:positionH>
                <wp:positionV relativeFrom="paragraph">
                  <wp:posOffset>200024</wp:posOffset>
                </wp:positionV>
                <wp:extent cx="561975" cy="238125"/>
                <wp:effectExtent l="0" t="0" r="28575" b="28575"/>
                <wp:wrapNone/>
                <wp:docPr id="1783652139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38125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B87071" id="四角形: 角を丸くする 1" o:spid="_x0000_s1026" style="position:absolute;margin-left:101.25pt;margin-top:15.75pt;width:44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" filled="f" strokecolor="#e00" strokeweight="2pt">
                <v:stroke joinstyle="miter"/>
              </v:roundrect>
            </w:pict>
          </mc:Fallback>
        </mc:AlternateContent>
      </w:r>
    </w:p>
    <w:p w14:paraId="5C97536D" w14:textId="211AE3BC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5F34862" w14:textId="2610DEA2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5A6A704" w14:textId="77777777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DC13C7C" w14:textId="77777777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681BED48" w14:textId="77777777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42D80D9" w14:textId="77777777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9DDD8E6" w14:textId="77777777" w:rsidR="00A9493B" w:rsidRPr="0008339E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4CB431D9" w14:textId="77777777" w:rsidR="00A9493B" w:rsidRDefault="00A9493B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B00EF50" w14:textId="75EAD32C" w:rsidR="00430310" w:rsidRPr="0008339E" w:rsidRDefault="00430310" w:rsidP="00430310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その場合「</w:t>
      </w:r>
      <w:r w:rsidRPr="00430310">
        <w:rPr>
          <w:rFonts w:ascii="HG丸ｺﾞｼｯｸM-PRO" w:eastAsia="HG丸ｺﾞｼｯｸM-PRO" w:hAnsi="HG丸ｺﾞｼｯｸM-PRO" w:hint="eastAsia"/>
          <w:b/>
          <w:bCs/>
          <w:color w:val="EE0000"/>
          <w:sz w:val="24"/>
          <w:szCs w:val="24"/>
        </w:rPr>
        <w:t>SQA：</w:t>
      </w:r>
      <w:r w:rsidRPr="0008339E">
        <w:rPr>
          <w:rFonts w:ascii="HG丸ｺﾞｼｯｸM-PRO" w:eastAsia="HG丸ｺﾞｼｯｸM-PRO" w:hAnsi="HG丸ｺﾞｼｯｸM-PRO" w:hint="eastAsia"/>
          <w:sz w:val="24"/>
          <w:szCs w:val="24"/>
        </w:rPr>
        <w:t>」のワード（文字）が必須です。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Pr="00430310">
        <w:rPr>
          <w:rFonts w:ascii="BIZ UDゴシック" w:eastAsia="BIZ UDゴシック" w:hAnsi="BIZ UDゴシック" w:hint="eastAsia"/>
          <w:sz w:val="24"/>
          <w:szCs w:val="24"/>
        </w:rPr>
        <w:t>: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」が漏れないように。</w:t>
      </w:r>
    </w:p>
    <w:p w14:paraId="5EC1AC34" w14:textId="77777777" w:rsidR="00430310" w:rsidRPr="00430310" w:rsidRDefault="00430310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14:paraId="4999BF42" w14:textId="0904D685" w:rsidR="000E285F" w:rsidRDefault="00A9493B" w:rsidP="000A025F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 w:rsidRPr="000A025F">
        <w:rPr>
          <w:rFonts w:ascii="HG丸ｺﾞｼｯｸM-PRO" w:eastAsia="HG丸ｺﾞｼｯｸM-PRO" w:hAnsi="HG丸ｺﾞｼｯｸM-PRO" w:hint="eastAsia"/>
          <w:sz w:val="24"/>
          <w:szCs w:val="24"/>
        </w:rPr>
        <w:t>Hamlog交信データを</w:t>
      </w:r>
      <w:r w:rsidR="000A025F">
        <w:rPr>
          <w:rFonts w:ascii="HG丸ｺﾞｼｯｸM-PRO" w:eastAsia="HG丸ｺﾞｼｯｸM-PRO" w:hAnsi="HG丸ｺﾞｼｯｸM-PRO" w:hint="eastAsia"/>
          <w:sz w:val="24"/>
          <w:szCs w:val="24"/>
        </w:rPr>
        <w:t>メニュー／検索／複合検索と印刷／検索無しでエクセルに出力</w:t>
      </w:r>
    </w:p>
    <w:p w14:paraId="1E000BCA" w14:textId="736161D1" w:rsidR="000A025F" w:rsidRDefault="000A025F" w:rsidP="000A025F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し、任意のホルダーに格納してください。</w:t>
      </w:r>
    </w:p>
    <w:p w14:paraId="7DE3DB25" w14:textId="739BA35E" w:rsidR="00FD7C55" w:rsidRDefault="00FD7C55" w:rsidP="000A025F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日付範囲、レコードの設定をします。</w:t>
      </w:r>
    </w:p>
    <w:p w14:paraId="406F2215" w14:textId="77777777" w:rsidR="00FD7C55" w:rsidRPr="000A025F" w:rsidRDefault="00FD7C55" w:rsidP="000A025F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66675964" w14:textId="6212D545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93C3B11" wp14:editId="6E2E50C0">
            <wp:simplePos x="0" y="0"/>
            <wp:positionH relativeFrom="column">
              <wp:posOffset>466725</wp:posOffset>
            </wp:positionH>
            <wp:positionV relativeFrom="paragraph">
              <wp:posOffset>104775</wp:posOffset>
            </wp:positionV>
            <wp:extent cx="4418965" cy="2847340"/>
            <wp:effectExtent l="0" t="0" r="635" b="0"/>
            <wp:wrapSquare wrapText="bothSides"/>
            <wp:docPr id="140751870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518704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965" cy="284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</w:p>
    <w:p w14:paraId="365422AA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C53CF33" w14:textId="35E331A2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D9315C8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0075319" w14:textId="7606469D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543EAA6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DF3438E" w14:textId="3262D1D8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D3F490B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B118C3C" w14:textId="012F0FE9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FFC1A4" w14:textId="01F2FE4F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79270C6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D5E4061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A569809" w14:textId="77777777" w:rsidR="000A025F" w:rsidRDefault="000A025F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AE01CA3" w14:textId="49F1AB3A" w:rsidR="00FD7C55" w:rsidRDefault="002F0BFC" w:rsidP="000A025F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5A7888D4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2050" type="#_x0000_t201" style="position:absolute;left:0;text-align:left;margin-left:24pt;margin-top:13.5pt;width:141.75pt;height:25.5pt;z-index:251658239;mso-wrap-style:tight" stroked="f">
            <v:imagedata r:id="rId10" o:title=""/>
          </v:shape>
          <w:control r:id="rId11" w:name="CommandButton1" w:shapeid="_x0000_s2050"/>
        </w:pict>
      </w:r>
    </w:p>
    <w:p w14:paraId="434D00C5" w14:textId="77777777" w:rsidR="00FD7C55" w:rsidRDefault="00FD7C55" w:rsidP="00FD7C55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</w:t>
      </w:r>
    </w:p>
    <w:p w14:paraId="77F693EE" w14:textId="3DBB8E89" w:rsidR="000A025F" w:rsidRPr="00192EEE" w:rsidRDefault="00192EEE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  <w:r w:rsidR="00FD7C55" w:rsidRPr="00192EEE">
        <w:rPr>
          <w:rFonts w:ascii="HG丸ｺﾞｼｯｸM-PRO" w:eastAsia="HG丸ｺﾞｼｯｸM-PRO" w:hAnsi="HG丸ｺﾞｼｯｸM-PRO" w:hint="eastAsia"/>
          <w:sz w:val="24"/>
          <w:szCs w:val="24"/>
        </w:rPr>
        <w:t>保管したエクセルファイルを読み込みます。</w:t>
      </w:r>
    </w:p>
    <w:p w14:paraId="524EA88F" w14:textId="2810F263" w:rsidR="00FD7C55" w:rsidRDefault="00FD7C55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LOG番号（レコード）／コールサイン／日付／Rmks１のLOGデータ</w:t>
      </w:r>
    </w:p>
    <w:p w14:paraId="7B748BB5" w14:textId="0EDEDD2B" w:rsidR="00FD7C55" w:rsidRDefault="002F0BFC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2A304718">
          <v:shape id="_x0000_s2052" type="#_x0000_t201" style="position:absolute;left:0;text-align:left;margin-left:30.75pt;margin-top:14.25pt;width:113.25pt;height:23.25pt;z-index:251657214;mso-wrap-style:tight" stroked="f">
            <v:imagedata r:id="rId12" o:title=""/>
          </v:shape>
          <w:control r:id="rId13" w:name="CommandButton2" w:shapeid="_x0000_s2052"/>
        </w:pict>
      </w:r>
    </w:p>
    <w:p w14:paraId="1896702D" w14:textId="5A07F0EC" w:rsidR="00FD7C55" w:rsidRPr="00FD7C55" w:rsidRDefault="00FD7C55" w:rsidP="00FD7C55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</w:t>
      </w:r>
    </w:p>
    <w:p w14:paraId="63C9AE2E" w14:textId="3139616F" w:rsidR="00FD7C55" w:rsidRDefault="00192EEE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日付とコールサインで個々のデータとします。日付はシリアル値</w:t>
      </w:r>
    </w:p>
    <w:p w14:paraId="72922A5F" w14:textId="77777777" w:rsidR="00192EEE" w:rsidRDefault="00192EEE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6E9B149" w14:textId="6C707C50" w:rsidR="00192EEE" w:rsidRDefault="002F0BFC" w:rsidP="00FD7C5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5F0FED24">
          <v:shape id="_x0000_s2053" type="#_x0000_t201" style="position:absolute;left:0;text-align:left;margin-left:25.5pt;margin-top:12pt;width:113.25pt;height:25.5pt;z-index:251656189" stroked="f">
            <v:imagedata r:id="rId14" o:title=""/>
          </v:shape>
          <w:control r:id="rId15" w:name="CommandButton3" w:shapeid="_x0000_s2053"/>
        </w:pict>
      </w:r>
      <w:r w:rsidR="00192EEE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</w:p>
    <w:p w14:paraId="2BBC45E6" w14:textId="25ADFAC6" w:rsidR="00192EEE" w:rsidRDefault="00192EEE" w:rsidP="00192EEE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</w:t>
      </w:r>
    </w:p>
    <w:p w14:paraId="3B1FBE01" w14:textId="24B995D8" w:rsidR="00192EEE" w:rsidRDefault="00192EEE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Hamlogの入力データ（）またはRmks１に入力したグリッド</w:t>
      </w:r>
      <w:r w:rsidR="007572D7">
        <w:rPr>
          <w:rFonts w:ascii="HG丸ｺﾞｼｯｸM-PRO" w:eastAsia="HG丸ｺﾞｼｯｸM-PRO" w:hAnsi="HG丸ｺﾞｼｯｸM-PRO"/>
          <w:sz w:val="24"/>
          <w:szCs w:val="24"/>
        </w:rPr>
        <w:t>・</w:t>
      </w:r>
      <w:r>
        <w:rPr>
          <w:rFonts w:ascii="HG丸ｺﾞｼｯｸM-PRO" w:eastAsia="HG丸ｺﾞｼｯｸM-PRO" w:hAnsi="HG丸ｺﾞｼｯｸM-PRO"/>
          <w:sz w:val="24"/>
          <w:szCs w:val="24"/>
        </w:rPr>
        <w:t>ケータを読込ます</w:t>
      </w:r>
      <w:r w:rsidR="005B2217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FCE8E6E" w14:textId="2BF91BBA" w:rsidR="007572D7" w:rsidRDefault="007572D7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53CBA72" w14:textId="2D2F7F35" w:rsidR="00192EEE" w:rsidRDefault="002F0BFC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6A1ECD4F">
          <v:shape id="_x0000_s2054" type="#_x0000_t201" style="position:absolute;left:0;text-align:left;margin-left:28.1pt;margin-top:10.5pt;width:114pt;height:25.5pt;z-index:251662336;mso-wrap-style:tight" stroked="f">
            <v:imagedata r:id="rId16" o:title=""/>
          </v:shape>
          <w:control r:id="rId17" w:name="CommandButton4" w:shapeid="_x0000_s2054"/>
        </w:pict>
      </w:r>
    </w:p>
    <w:p w14:paraId="3679AE3D" w14:textId="107BD3A3" w:rsidR="00192EEE" w:rsidRDefault="007572D7" w:rsidP="007572D7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</w:p>
    <w:p w14:paraId="2A403C86" w14:textId="27082625" w:rsidR="00192EEE" w:rsidRDefault="007572D7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>
        <w:rPr>
          <w:rFonts w:ascii="HG丸ｺﾞｼｯｸM-PRO" w:eastAsia="HG丸ｺﾞｼｯｸM-PRO" w:hAnsi="HG丸ｺﾞｼｯｸM-PRO"/>
          <w:sz w:val="24"/>
          <w:szCs w:val="24"/>
        </w:rPr>
        <w:t>グリッド・ケータが取得できないデータを削除します。</w:t>
      </w:r>
    </w:p>
    <w:p w14:paraId="2C07C78F" w14:textId="0C953DB2" w:rsidR="007572D7" w:rsidRDefault="007572D7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  <w:r w:rsidR="007D27E7">
        <w:rPr>
          <w:rFonts w:ascii="HG丸ｺﾞｼｯｸM-PRO" w:eastAsia="HG丸ｺﾞｼｯｸM-PRO" w:hAnsi="HG丸ｺﾞｼｯｸM-PRO"/>
          <w:sz w:val="24"/>
          <w:szCs w:val="24"/>
        </w:rPr>
        <w:t>削除する前に、</w:t>
      </w:r>
      <w:r w:rsidR="00B4398A">
        <w:rPr>
          <w:rFonts w:ascii="HG丸ｺﾞｼｯｸM-PRO" w:eastAsia="HG丸ｺﾞｼｯｸM-PRO" w:hAnsi="HG丸ｺﾞｼｯｸM-PRO"/>
          <w:sz w:val="24"/>
          <w:szCs w:val="24"/>
        </w:rPr>
        <w:t>Hamlogの入力データ</w:t>
      </w:r>
      <w:r w:rsidR="00B4398A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t>確認してください。</w:t>
      </w:r>
    </w:p>
    <w:p w14:paraId="354FEB6D" w14:textId="5898AE91" w:rsidR="007572D7" w:rsidRDefault="00F8413A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※　DX局の場合は取得した</w:t>
      </w:r>
      <w:r w:rsidR="007D27E7">
        <w:rPr>
          <w:rFonts w:ascii="HG丸ｺﾞｼｯｸM-PRO" w:eastAsia="HG丸ｺﾞｼｯｸM-PRO" w:hAnsi="HG丸ｺﾞｼｯｸM-PRO"/>
          <w:sz w:val="24"/>
          <w:szCs w:val="24"/>
        </w:rPr>
        <w:t>グ</w:t>
      </w:r>
      <w:r>
        <w:rPr>
          <w:rFonts w:ascii="HG丸ｺﾞｼｯｸM-PRO" w:eastAsia="HG丸ｺﾞｼｯｸM-PRO" w:hAnsi="HG丸ｺﾞｼｯｸM-PRO"/>
          <w:sz w:val="24"/>
          <w:szCs w:val="24"/>
        </w:rPr>
        <w:t>ド・ケータを手動で削除して下さい。</w:t>
      </w:r>
      <w:r w:rsidR="007D27E7">
        <w:rPr>
          <w:rFonts w:ascii="HG丸ｺﾞｼｯｸM-PRO" w:eastAsia="HG丸ｺﾞｼｯｸM-PRO" w:hAnsi="HG丸ｺﾞｼｯｸM-PRO"/>
          <w:sz w:val="24"/>
          <w:szCs w:val="24"/>
        </w:rPr>
        <w:t>GL蘭でDelete、</w:t>
      </w:r>
    </w:p>
    <w:p w14:paraId="355AA078" w14:textId="1894606D" w:rsidR="007D27E7" w:rsidRDefault="007D27E7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その後、再度、３．GLの取得／４．対象外削除を展開してください。</w:t>
      </w:r>
    </w:p>
    <w:p w14:paraId="5C6C8726" w14:textId="77777777" w:rsidR="007D27E7" w:rsidRDefault="007D27E7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68AE67D" w14:textId="0EA97348" w:rsidR="007D27E7" w:rsidRDefault="002F0BFC" w:rsidP="00192EE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29471810">
          <v:shape id="_x0000_s2055" type="#_x0000_t201" style="position:absolute;left:0;text-align:left;margin-left:39pt;margin-top:11.25pt;width:141pt;height:25.5pt;z-index:251663360" stroked="f">
            <v:imagedata r:id="rId18" o:title=""/>
          </v:shape>
          <w:control r:id="rId19" w:name="CommandButton5" w:shapeid="_x0000_s2055"/>
        </w:pict>
      </w:r>
    </w:p>
    <w:p w14:paraId="3C87C19C" w14:textId="46912947" w:rsidR="007D27E7" w:rsidRDefault="007D27E7" w:rsidP="007D27E7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</w:t>
      </w:r>
    </w:p>
    <w:p w14:paraId="68BF3692" w14:textId="07E3FDE6" w:rsidR="007D27E7" w:rsidRDefault="00687C1A" w:rsidP="007D27E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グリッド・ケータが異なっても日にちが同じの場合は重複となります。</w:t>
      </w:r>
    </w:p>
    <w:p w14:paraId="3C70FA93" w14:textId="33AF0D22" w:rsidR="00687C1A" w:rsidRDefault="00687C1A" w:rsidP="007D27E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重複データはセルを薄黄色で塗りつぶし、取得GL欄に「日付コール重複」を表示</w:t>
      </w:r>
    </w:p>
    <w:p w14:paraId="1C2DE3E4" w14:textId="5C0172E1" w:rsidR="00687C1A" w:rsidRDefault="00B4398A" w:rsidP="007D27E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lastRenderedPageBreak/>
        <w:t>Hamlogの入力データ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t>確認してください。</w:t>
      </w:r>
    </w:p>
    <w:p w14:paraId="52127092" w14:textId="77777777" w:rsidR="00687C1A" w:rsidRDefault="00687C1A" w:rsidP="007D27E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524A42FE" w14:textId="7CF1D03D" w:rsidR="00192EEE" w:rsidRDefault="002F0BFC" w:rsidP="00B4398A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21E06C03">
          <v:shape id="_x0000_s2056" type="#_x0000_t201" style="position:absolute;left:0;text-align:left;margin-left:34.5pt;margin-top:-10.5pt;width:113.25pt;height:25.5pt;z-index:251655164" stroked="f">
            <v:imagedata r:id="rId20" o:title=""/>
          </v:shape>
          <w:control r:id="rId21" w:name="CommandButton6" w:shapeid="_x0000_s2056"/>
        </w:pict>
      </w:r>
      <w:r w:rsidR="005B221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</w:p>
    <w:p w14:paraId="0B5A3BEE" w14:textId="761B4379" w:rsidR="005B2217" w:rsidRDefault="005B2217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>グリッド・ケータ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の重複をチェックします。</w:t>
      </w:r>
    </w:p>
    <w:p w14:paraId="30D2A84F" w14:textId="73213D24" w:rsidR="005B2217" w:rsidRDefault="005B2217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重複は薄肌色で「##」を表示し、集計されません。</w:t>
      </w:r>
    </w:p>
    <w:p w14:paraId="6E13EDE2" w14:textId="77777777" w:rsidR="009C17C0" w:rsidRDefault="009C17C0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15374DFF" w14:textId="5D338A62" w:rsidR="005B2217" w:rsidRDefault="002F0BFC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17FE1CF3">
          <v:shape id="_x0000_s2057" type="#_x0000_t201" style="position:absolute;left:0;text-align:left;margin-left:39pt;margin-top:10.5pt;width:112.5pt;height:25.5pt;z-index:251664384" stroked="f">
            <v:imagedata r:id="rId22" o:title=""/>
          </v:shape>
          <w:control r:id="rId23" w:name="CommandButton7" w:shapeid="_x0000_s2057"/>
        </w:pict>
      </w:r>
    </w:p>
    <w:p w14:paraId="7A9660F2" w14:textId="65CED72F" w:rsidR="005B2217" w:rsidRDefault="005B2217" w:rsidP="005B2217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</w:p>
    <w:p w14:paraId="3CC7C8F6" w14:textId="0A6493A8" w:rsidR="005B2217" w:rsidRDefault="005B2217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申請できる有効なグリッド・ロケータ数を集計します。</w:t>
      </w:r>
    </w:p>
    <w:p w14:paraId="637B2211" w14:textId="77777777" w:rsidR="009C17C0" w:rsidRDefault="009C17C0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2CF1BFCA" w14:textId="188D8312" w:rsidR="005B2217" w:rsidRDefault="002F0BFC" w:rsidP="005B2217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pict w14:anchorId="448CAF10">
          <v:shape id="_x0000_s2058" type="#_x0000_t201" style="position:absolute;left:0;text-align:left;margin-left:36.35pt;margin-top:12pt;width:114pt;height:25.5pt;z-index:251665408" stroked="f">
            <v:imagedata r:id="rId24" o:title=""/>
          </v:shape>
          <w:control r:id="rId25" w:name="CommandButton8" w:shapeid="_x0000_s2058"/>
        </w:pict>
      </w:r>
    </w:p>
    <w:p w14:paraId="228814C6" w14:textId="34887BE4" w:rsidR="005B2217" w:rsidRDefault="009C17C0" w:rsidP="005B2217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</w:p>
    <w:p w14:paraId="3E1509EC" w14:textId="1B85B52A" w:rsidR="009C17C0" w:rsidRDefault="009C17C0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全てのデータを削除します。</w:t>
      </w:r>
    </w:p>
    <w:p w14:paraId="05F7C1F0" w14:textId="142CFFEE" w:rsidR="009C17C0" w:rsidRDefault="002F0BFC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5A7888D4">
          <v:shape id="_x0000_s2059" type="#_x0000_t201" style="position:absolute;left:0;text-align:left;margin-left:145.5pt;margin-top:.75pt;width:141.75pt;height:25.5pt;z-index:251654139;mso-wrap-style:tight" stroked="f">
            <v:imagedata r:id="rId10" o:title=""/>
          </v:shape>
          <w:control r:id="rId26" w:name="CommandButton11" w:shapeid="_x0000_s2059"/>
        </w:pict>
      </w:r>
      <w:r w:rsidR="009C17C0">
        <w:rPr>
          <w:rFonts w:ascii="HG丸ｺﾞｼｯｸM-PRO" w:eastAsia="HG丸ｺﾞｼｯｸM-PRO" w:hAnsi="HG丸ｺﾞｼｯｸM-PRO" w:hint="eastAsia"/>
          <w:sz w:val="24"/>
          <w:szCs w:val="24"/>
        </w:rPr>
        <w:t>やり直しは最初の　　　　　　　　　　　　　　~始めてください。</w:t>
      </w:r>
    </w:p>
    <w:p w14:paraId="50D87F77" w14:textId="3B09A40C" w:rsidR="009C17C0" w:rsidRDefault="009C17C0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33F7F558" w14:textId="77777777" w:rsidR="00704B78" w:rsidRDefault="00704B78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1549EA01" w14:textId="3D5570F3" w:rsidR="00704B78" w:rsidRPr="006E2908" w:rsidRDefault="00FE2302" w:rsidP="00704B78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必須</w:t>
      </w:r>
      <w:r w:rsidR="00704B78" w:rsidRPr="006E2908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QSOのメニュー</w:t>
      </w:r>
    </w:p>
    <w:p w14:paraId="7990187B" w14:textId="58A087FF" w:rsidR="00704B78" w:rsidRDefault="00704B78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36226BC3" w14:textId="7831E720" w:rsidR="00704B78" w:rsidRDefault="00704B78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申請に必要な必須条件の申請書を作成します。</w:t>
      </w:r>
    </w:p>
    <w:p w14:paraId="23F79AC5" w14:textId="518E0947" w:rsidR="00704B78" w:rsidRDefault="00704B78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必須条件の申請書はmcsvデータファイルから作成します。</w:t>
      </w:r>
    </w:p>
    <w:p w14:paraId="259BC6C1" w14:textId="07855BDB" w:rsidR="00704B78" w:rsidRDefault="00704B78" w:rsidP="009C17C0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・アワードメンバー局から県内市町区運用地のグリッド・ロケータを取得する。</w:t>
      </w:r>
    </w:p>
    <w:p w14:paraId="7CDFD2F2" w14:textId="714D0FEA" w:rsidR="00704B78" w:rsidRDefault="00704B78" w:rsidP="00FE2302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・静岡県内のグリッド・ロケータのテールでA～Zまで取得す。</w:t>
      </w:r>
    </w:p>
    <w:p w14:paraId="7DAA7F66" w14:textId="77777777" w:rsidR="00FE2302" w:rsidRDefault="00FE2302" w:rsidP="00FE2302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</w:p>
    <w:p w14:paraId="78E0B6D3" w14:textId="5477B9D8" w:rsidR="00FE2302" w:rsidRDefault="002F0BFC" w:rsidP="00FE2302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3D374B56">
          <v:shape id="_x0000_s2061" type="#_x0000_t201" style="position:absolute;left:0;text-align:left;margin-left:44.25pt;margin-top:2.25pt;width:112.5pt;height:30.75pt;z-index:251652089;mso-wrap-style:tight" stroked="f">
            <v:imagedata r:id="rId27" o:title=""/>
          </v:shape>
          <w:control r:id="rId28" w:name="CommandButton10" w:shapeid="_x0000_s2061"/>
        </w:pict>
      </w:r>
    </w:p>
    <w:p w14:paraId="0330E7E7" w14:textId="77777777" w:rsidR="00935F4A" w:rsidRDefault="00FE2302" w:rsidP="00FE2302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</w:p>
    <w:p w14:paraId="2E649DA8" w14:textId="77777777" w:rsidR="00FA6E66" w:rsidRPr="00831BD1" w:rsidRDefault="00935F4A" w:rsidP="00FA6E66">
      <w:pPr>
        <w:ind w:left="1200" w:hangingChars="500" w:hanging="12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FA6E66"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・MCSVファイル</w:t>
      </w:r>
      <w:r w:rsidR="00FA6E6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FA6E66"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「エクセル起動・その２」でQSOデータをEXCELファイルにコンバートし任意のホルダーに保管します。</w:t>
      </w:r>
    </w:p>
    <w:p w14:paraId="6500F0D9" w14:textId="77777777" w:rsidR="00FA6E66" w:rsidRDefault="00FA6E66" w:rsidP="00FA6E66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・そのEXCELファイルを読み込みます。</w:t>
      </w:r>
    </w:p>
    <w:p w14:paraId="6ADEE7F1" w14:textId="48706F47" w:rsidR="00FA6E66" w:rsidRDefault="00FA6E66" w:rsidP="00FA6E66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</w:p>
    <w:p w14:paraId="228CA77E" w14:textId="218E2F8F" w:rsidR="009636BD" w:rsidRDefault="002F0BFC" w:rsidP="00FA6E66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37256063">
          <v:shape id="_x0000_s2064" type="#_x0000_t201" style="position:absolute;left:0;text-align:left;margin-left:50.25pt;margin-top:7.5pt;width:112.5pt;height:27pt;z-index:251666432" stroked="f">
            <v:imagedata r:id="rId29" o:title=""/>
          </v:shape>
          <w:control r:id="rId30" w:name="CommandButton12" w:shapeid="_x0000_s2064"/>
        </w:pict>
      </w:r>
    </w:p>
    <w:p w14:paraId="173FB87C" w14:textId="7CD1228F" w:rsidR="00FA6E66" w:rsidRDefault="00FA6E66" w:rsidP="00FA6E66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</w:p>
    <w:p w14:paraId="42A26883" w14:textId="77777777" w:rsidR="009636BD" w:rsidRPr="009636BD" w:rsidRDefault="009636BD" w:rsidP="009636BD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・日付と交信相手のコールサインを組み合わせ、固有データを作ります。</w:t>
      </w:r>
    </w:p>
    <w:p w14:paraId="6B9031D2" w14:textId="77777777" w:rsidR="009636BD" w:rsidRPr="009636BD" w:rsidRDefault="009636BD" w:rsidP="009636BD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重複チェックとGLデータの読込に必要となります。</w:t>
      </w:r>
    </w:p>
    <w:p w14:paraId="15D42307" w14:textId="2871E824" w:rsidR="009636BD" w:rsidRDefault="009636BD" w:rsidP="009636BD">
      <w:pPr>
        <w:pStyle w:val="ad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必ずこの処理を実施してください。</w:t>
      </w:r>
    </w:p>
    <w:p w14:paraId="44696726" w14:textId="77777777" w:rsidR="009636BD" w:rsidRPr="009636BD" w:rsidRDefault="009636BD" w:rsidP="009636BD">
      <w:pPr>
        <w:pStyle w:val="ad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27383D98" w14:textId="11DAF146" w:rsidR="00FA6E66" w:rsidRPr="009636BD" w:rsidRDefault="002F0BFC" w:rsidP="00FA6E6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12E6775F">
          <v:shape id="_x0000_s2065" type="#_x0000_t201" style="position:absolute;left:0;text-align:left;margin-left:50.25pt;margin-top:12pt;width:57pt;height:24.75pt;z-index:251667456;mso-wrap-style:tight" stroked="f">
            <v:imagedata r:id="rId31" o:title=""/>
          </v:shape>
          <w:control r:id="rId32" w:name="CommandButton13" w:shapeid="_x0000_s2065"/>
        </w:pict>
      </w:r>
    </w:p>
    <w:p w14:paraId="1D6430A0" w14:textId="77777777" w:rsidR="009636BD" w:rsidRDefault="00935F4A" w:rsidP="009636BD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 w:rsidRPr="00FA6E6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</w:p>
    <w:p w14:paraId="46A872D0" w14:textId="28375BD8" w:rsidR="009636BD" w:rsidRPr="009636BD" w:rsidRDefault="009636BD" w:rsidP="009636BD">
      <w:pPr>
        <w:pStyle w:val="ad"/>
        <w:rPr>
          <w:rFonts w:ascii="HG丸ｺﾞｼｯｸM-PRO" w:eastAsia="HG丸ｺﾞｼｯｸM-PRO" w:hAnsi="HG丸ｺﾞｼｯｸM-PRO"/>
          <w:sz w:val="24"/>
          <w:szCs w:val="24"/>
        </w:rPr>
      </w:pP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・HAMLOG交信データから得られたグリッドロケート（GL）データを「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GL-</w:t>
      </w: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QSO」シートから読み込みます。</w:t>
      </w:r>
    </w:p>
    <w:p w14:paraId="47496B48" w14:textId="013AF796" w:rsidR="009636BD" w:rsidRPr="009636BD" w:rsidRDefault="009636BD" w:rsidP="009636BD">
      <w:pPr>
        <w:ind w:leftChars="300" w:left="630"/>
        <w:rPr>
          <w:rFonts w:ascii="HG丸ｺﾞｼｯｸM-PRO" w:eastAsia="HG丸ｺﾞｼｯｸM-PRO" w:hAnsi="HG丸ｺﾞｼｯｸM-PRO"/>
          <w:sz w:val="24"/>
          <w:szCs w:val="24"/>
        </w:rPr>
      </w:pP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・GLデータが取得できない場合は「G.L.-CHK」</w:t>
      </w:r>
      <w:r w:rsidRPr="009636BD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欄が「０」になりますので交信データ、「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GL-</w:t>
      </w:r>
      <w:r w:rsidRPr="009636BD">
        <w:rPr>
          <w:rFonts w:ascii="HG丸ｺﾞｼｯｸM-PRO" w:eastAsia="HG丸ｺﾞｼｯｸM-PRO" w:hAnsi="HG丸ｺﾞｼｯｸM-PRO" w:hint="eastAsia"/>
          <w:sz w:val="24"/>
          <w:szCs w:val="24"/>
        </w:rPr>
        <w:t>QSO」、「日付コール」データを確認してください。</w:t>
      </w:r>
    </w:p>
    <w:p w14:paraId="2B620E7B" w14:textId="4E601DC0" w:rsidR="00FA6E66" w:rsidRPr="00FA6E66" w:rsidRDefault="002F0BFC" w:rsidP="003B6095">
      <w:pPr>
        <w:pStyle w:val="ad"/>
        <w:numPr>
          <w:ilvl w:val="0"/>
          <w:numId w:val="1"/>
        </w:num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lastRenderedPageBreak/>
        <w:pict w14:anchorId="05A1E982">
          <v:shape id="_x0000_s2066" type="#_x0000_t201" style="position:absolute;left:0;text-align:left;margin-left:45pt;margin-top:0;width:57pt;height:27pt;z-index:251668480;mso-wrap-style:tight" stroked="f">
            <v:imagedata r:id="rId33" o:title=""/>
          </v:shape>
          <w:control r:id="rId34" w:name="CommandButton14" w:shapeid="_x0000_s2066"/>
        </w:pict>
      </w:r>
      <w:r w:rsidR="00FA6E66" w:rsidRPr="00FA6E6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</w:p>
    <w:p w14:paraId="54014681" w14:textId="6693C7AD" w:rsidR="00935F4A" w:rsidRDefault="00FA6E66" w:rsidP="00FA6E6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A6E6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06748479" w14:textId="79163F33" w:rsidR="003B6095" w:rsidRDefault="003B6095" w:rsidP="003B609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同一日</w:t>
      </w:r>
      <w:r w:rsidRPr="00831BD1">
        <w:rPr>
          <w:rFonts w:ascii="HG丸ｺﾞｼｯｸM-PRO" w:eastAsia="HG丸ｺﾞｼｯｸM-PRO" w:hAnsi="HG丸ｺﾞｼｯｸM-PRO"/>
          <w:sz w:val="24"/>
          <w:szCs w:val="24"/>
        </w:rPr>
        <w:t xml:space="preserve">QSO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に同一局の</w:t>
      </w:r>
      <w:r w:rsidRPr="00831BD1">
        <w:rPr>
          <w:rFonts w:ascii="HG丸ｺﾞｼｯｸM-PRO" w:eastAsia="HG丸ｺﾞｼｯｸM-PRO" w:hAnsi="HG丸ｺﾞｼｯｸM-PRO"/>
          <w:sz w:val="24"/>
          <w:szCs w:val="24"/>
        </w:rPr>
        <w:t>QSO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データ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の重複をチェックします。</w:t>
      </w:r>
    </w:p>
    <w:p w14:paraId="689250AD" w14:textId="77777777" w:rsidR="003B6095" w:rsidRDefault="003B6095" w:rsidP="003B609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GL取得はバンド・モードが異なっても、移動でGLが異なっても同一局の取得は1日、</w:t>
      </w:r>
    </w:p>
    <w:p w14:paraId="3F0ABAF9" w14:textId="4A6DD024" w:rsidR="003B6095" w:rsidRDefault="003B6095" w:rsidP="003B6095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1交信が有効です。</w:t>
      </w:r>
    </w:p>
    <w:p w14:paraId="19B3B1F5" w14:textId="044C9A22" w:rsidR="003B6095" w:rsidRPr="00831BD1" w:rsidRDefault="002F0BFC" w:rsidP="003B609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pict w14:anchorId="000D2D38">
          <v:shape id="_x0000_s2067" type="#_x0000_t201" style="position:absolute;left:0;text-align:left;margin-left:43.5pt;margin-top:10.5pt;width:53.25pt;height:22.5pt;z-index:251669504;mso-wrap-style:tight" stroked="f">
            <v:imagedata r:id="rId35" o:title=""/>
          </v:shape>
          <w:control r:id="rId36" w:name="CommandButton15" w:shapeid="_x0000_s2067"/>
        </w:pict>
      </w:r>
    </w:p>
    <w:p w14:paraId="66E79E65" w14:textId="0F27C8BC" w:rsidR="003B6095" w:rsidRDefault="00085788" w:rsidP="00FA6E6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１４．</w:t>
      </w:r>
    </w:p>
    <w:p w14:paraId="4FC16291" w14:textId="77777777" w:rsidR="00085788" w:rsidRDefault="00085788" w:rsidP="0008578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全てのデータを消去します。</w:t>
      </w:r>
    </w:p>
    <w:p w14:paraId="48EF34A9" w14:textId="22E7BC53" w:rsidR="00085788" w:rsidRDefault="00085788" w:rsidP="0008578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電子申請アプリを最初からやり直してください。</w:t>
      </w:r>
    </w:p>
    <w:p w14:paraId="6A45AC8C" w14:textId="1BC4107D" w:rsidR="00085788" w:rsidRDefault="00085788" w:rsidP="00FA6E66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4AF51AF" w14:textId="5CC334B7" w:rsidR="00085788" w:rsidRPr="00085788" w:rsidRDefault="00085788" w:rsidP="00FA6E66">
      <w:pPr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  <w:r w:rsidRPr="00085788">
        <w:rPr>
          <w:rFonts w:ascii="HG丸ｺﾞｼｯｸM-PRO" w:eastAsia="HG丸ｺﾞｼｯｸM-PRO" w:hAnsi="HG丸ｺﾞｼｯｸM-PRO" w:hint="eastAsia"/>
          <w:b/>
          <w:bCs/>
          <w:sz w:val="26"/>
          <w:szCs w:val="26"/>
        </w:rPr>
        <w:t>mcsvファイルの必須条件の交信が完了したら、Sheetの{GL-QSO}を開いてください。</w:t>
      </w:r>
    </w:p>
    <w:p w14:paraId="6956E144" w14:textId="77777777" w:rsidR="00085788" w:rsidRPr="00085788" w:rsidRDefault="00085788" w:rsidP="00FA6E66">
      <w:pPr>
        <w:rPr>
          <w:rFonts w:ascii="HG丸ｺﾞｼｯｸM-PRO" w:eastAsia="HG丸ｺﾞｼｯｸM-PRO" w:hAnsi="HG丸ｺﾞｼｯｸM-PRO"/>
          <w:b/>
          <w:bCs/>
          <w:sz w:val="26"/>
          <w:szCs w:val="26"/>
        </w:rPr>
      </w:pPr>
    </w:p>
    <w:p w14:paraId="5F4C0491" w14:textId="1CF9EC48" w:rsidR="00085788" w:rsidRDefault="002F0BFC" w:rsidP="00FA6E66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pict w14:anchorId="38155B1D">
          <v:shape id="_x0000_s2060" type="#_x0000_t201" style="position:absolute;left:0;text-align:left;margin-left:45.75pt;margin-top:.4pt;width:89.25pt;height:32.25pt;z-index:251653114" stroked="f">
            <v:imagedata r:id="rId37" o:title=""/>
          </v:shape>
          <w:control r:id="rId38" w:name="CommandButton9" w:shapeid="_x0000_s2060"/>
        </w:pict>
      </w:r>
    </w:p>
    <w:p w14:paraId="0B5067D2" w14:textId="250A13AE" w:rsidR="00085788" w:rsidRDefault="00085788" w:rsidP="00FA6E66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１５．</w:t>
      </w:r>
    </w:p>
    <w:p w14:paraId="5378B7A0" w14:textId="77777777" w:rsidR="00085788" w:rsidRPr="00831BD1" w:rsidRDefault="00085788" w:rsidP="00085788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・ファイルの保管はカレントホルダーに保管されます。</w:t>
      </w:r>
    </w:p>
    <w:p w14:paraId="59295302" w14:textId="77777777" w:rsidR="00085788" w:rsidRPr="00831BD1" w:rsidRDefault="00085788" w:rsidP="00085788">
      <w:pPr>
        <w:ind w:leftChars="300" w:left="87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・ファイル名は、</w:t>
      </w:r>
      <w:r w:rsidRPr="00831BD1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セル"K1"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にコールサインを入力します。・"yyyymmddhhmm"年／月／日／時／分を付記します。</w:t>
      </w:r>
    </w:p>
    <w:p w14:paraId="2162646C" w14:textId="71460EF4" w:rsidR="00085788" w:rsidRPr="00831BD1" w:rsidRDefault="00085788" w:rsidP="00085788">
      <w:pPr>
        <w:ind w:left="720" w:hangingChars="300" w:hanging="720"/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ex.　「　J＊＊＊＊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＿</w:t>
      </w:r>
      <w:r w:rsidR="005F4632">
        <w:rPr>
          <w:rFonts w:ascii="HG丸ｺﾞｼｯｸM-PRO" w:eastAsia="HG丸ｺﾞｼｯｸM-PRO" w:hAnsi="HG丸ｺﾞｼｯｸM-PRO" w:hint="eastAsia"/>
          <w:sz w:val="24"/>
          <w:szCs w:val="24"/>
        </w:rPr>
        <w:t>JGL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＿２０２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7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011200．ｘｌｓｍ　」で保管されますので確認してください。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保管場所、ホルダーを確認しておいてください。</w:t>
      </w:r>
    </w:p>
    <w:p w14:paraId="56B33DE7" w14:textId="77777777" w:rsidR="00085788" w:rsidRPr="0060099B" w:rsidRDefault="00085788" w:rsidP="00085788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・保管後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ＥＸＣＥＬアプリケーション</w:t>
      </w:r>
      <w:r w:rsidRPr="00831BD1">
        <w:rPr>
          <w:rFonts w:ascii="HG丸ｺﾞｼｯｸM-PRO" w:eastAsia="HG丸ｺﾞｼｯｸM-PRO" w:hAnsi="HG丸ｺﾞｼｯｸM-PRO" w:hint="eastAsia"/>
          <w:sz w:val="24"/>
          <w:szCs w:val="24"/>
        </w:rPr>
        <w:t>は閉じます。</w:t>
      </w:r>
    </w:p>
    <w:p w14:paraId="76E53D97" w14:textId="77777777" w:rsidR="00085788" w:rsidRPr="00085788" w:rsidRDefault="00085788" w:rsidP="00FA6E66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sectPr w:rsidR="00085788" w:rsidRPr="00085788" w:rsidSect="006009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B5CC" w14:textId="77777777" w:rsidR="006E2908" w:rsidRDefault="006E2908" w:rsidP="0060099B">
      <w:r>
        <w:separator/>
      </w:r>
    </w:p>
  </w:endnote>
  <w:endnote w:type="continuationSeparator" w:id="0">
    <w:p w14:paraId="38A951C2" w14:textId="77777777" w:rsidR="006E2908" w:rsidRDefault="006E2908" w:rsidP="0060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84D73" w14:textId="77777777" w:rsidR="006E2908" w:rsidRDefault="006E2908" w:rsidP="0060099B">
      <w:r>
        <w:separator/>
      </w:r>
    </w:p>
  </w:footnote>
  <w:footnote w:type="continuationSeparator" w:id="0">
    <w:p w14:paraId="54C98CAF" w14:textId="77777777" w:rsidR="006E2908" w:rsidRDefault="006E2908" w:rsidP="00600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D7D33"/>
    <w:multiLevelType w:val="hybridMultilevel"/>
    <w:tmpl w:val="A502E080"/>
    <w:lvl w:ilvl="0" w:tplc="596C1F0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6905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08"/>
    <w:rsid w:val="00085788"/>
    <w:rsid w:val="000A025F"/>
    <w:rsid w:val="000E285F"/>
    <w:rsid w:val="00192EEE"/>
    <w:rsid w:val="002F0BFC"/>
    <w:rsid w:val="003B6095"/>
    <w:rsid w:val="00430310"/>
    <w:rsid w:val="005B2217"/>
    <w:rsid w:val="005D60B0"/>
    <w:rsid w:val="005F4632"/>
    <w:rsid w:val="0060099B"/>
    <w:rsid w:val="00687C1A"/>
    <w:rsid w:val="006E2908"/>
    <w:rsid w:val="00704B78"/>
    <w:rsid w:val="007572D7"/>
    <w:rsid w:val="007D27E7"/>
    <w:rsid w:val="00800AD8"/>
    <w:rsid w:val="00803EAE"/>
    <w:rsid w:val="00935F4A"/>
    <w:rsid w:val="009636BD"/>
    <w:rsid w:val="009A16D7"/>
    <w:rsid w:val="009C17C0"/>
    <w:rsid w:val="00A9493B"/>
    <w:rsid w:val="00B4398A"/>
    <w:rsid w:val="00C22646"/>
    <w:rsid w:val="00DB0155"/>
    <w:rsid w:val="00F8413A"/>
    <w:rsid w:val="00FA6E66"/>
    <w:rsid w:val="00FD7C55"/>
    <w:rsid w:val="00FE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>
      <v:textbox inset="5.85pt,.7pt,5.85pt,.7pt"/>
    </o:shapedefaults>
    <o:shapelayout v:ext="edit">
      <o:idmap v:ext="edit" data="2"/>
    </o:shapelayout>
  </w:shapeDefaults>
  <w:decimalSymbol w:val="."/>
  <w:listSeparator w:val=","/>
  <w14:docId w14:val="3D1832CA"/>
  <w15:chartTrackingRefBased/>
  <w15:docId w15:val="{7DDA721F-D6B0-465E-8359-8EF58997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B7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290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9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9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9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9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9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9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9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9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099B"/>
  </w:style>
  <w:style w:type="paragraph" w:styleId="a5">
    <w:name w:val="footer"/>
    <w:basedOn w:val="a"/>
    <w:link w:val="a6"/>
    <w:uiPriority w:val="99"/>
    <w:unhideWhenUsed/>
    <w:rsid w:val="006009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099B"/>
  </w:style>
  <w:style w:type="character" w:customStyle="1" w:styleId="10">
    <w:name w:val="見出し 1 (文字)"/>
    <w:basedOn w:val="a0"/>
    <w:link w:val="1"/>
    <w:uiPriority w:val="9"/>
    <w:rsid w:val="006E290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29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290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2908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6E29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6E2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6E29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6E29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6E29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6E2908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6E290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290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29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290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E290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8.wmf"/><Relationship Id="rId26" Type="http://schemas.openxmlformats.org/officeDocument/2006/relationships/control" Target="activeX/activeX9.xml"/><Relationship Id="rId39" Type="http://schemas.openxmlformats.org/officeDocument/2006/relationships/fontTable" Target="fontTable.xml"/><Relationship Id="rId21" Type="http://schemas.openxmlformats.org/officeDocument/2006/relationships/control" Target="activeX/activeX6.xml"/><Relationship Id="rId34" Type="http://schemas.openxmlformats.org/officeDocument/2006/relationships/control" Target="activeX/activeX13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1.xml"/><Relationship Id="rId24" Type="http://schemas.openxmlformats.org/officeDocument/2006/relationships/image" Target="media/image11.wmf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10" Type="http://schemas.openxmlformats.org/officeDocument/2006/relationships/image" Target="media/image4.wmf"/><Relationship Id="rId19" Type="http://schemas.openxmlformats.org/officeDocument/2006/relationships/control" Target="activeX/activeX5.xml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TAKAO IRIUMI</dc:creator>
  <cp:keywords/>
  <dc:description/>
  <cp:lastModifiedBy>TAKAO IRIUMI</cp:lastModifiedBy>
  <cp:revision>7</cp:revision>
  <dcterms:created xsi:type="dcterms:W3CDTF">2025-12-07T09:11:00Z</dcterms:created>
  <dcterms:modified xsi:type="dcterms:W3CDTF">2025-12-12T12:04:00Z</dcterms:modified>
</cp:coreProperties>
</file>